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3F" w:rsidRDefault="008D1D3F" w:rsidP="008D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7A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8D1D3F" w:rsidRPr="00F7597A" w:rsidRDefault="008D1D3F" w:rsidP="008D1D3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7A">
        <w:rPr>
          <w:rFonts w:ascii="Times New Roman" w:hAnsi="Times New Roman" w:cs="Times New Roman"/>
          <w:b/>
          <w:sz w:val="28"/>
          <w:szCs w:val="28"/>
        </w:rPr>
        <w:t>по созданию благоприятной семейной атмосферы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Помните: от того, как родители разбудят ребенка, зависит его психологический настрой на весь день.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Научитесь встречать детей 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 и т.п.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Ребенок должен чувствовать, что он любим. Необходимо исключить из общения окрики, грубые интонации.</w:t>
      </w:r>
    </w:p>
    <w:p w:rsidR="008D1D3F" w:rsidRPr="00F7597A" w:rsidRDefault="008D1D3F" w:rsidP="008D1D3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597A">
        <w:rPr>
          <w:rFonts w:ascii="Times New Roman" w:hAnsi="Times New Roman" w:cs="Times New Roman"/>
          <w:sz w:val="28"/>
          <w:szCs w:val="28"/>
        </w:rPr>
        <w:t>Создайте в семье атмосферу радости, любви и уважения.</w:t>
      </w:r>
    </w:p>
    <w:p w:rsidR="00FA06C9" w:rsidRDefault="00FA06C9">
      <w:bookmarkStart w:id="0" w:name="_GoBack"/>
      <w:bookmarkEnd w:id="0"/>
    </w:p>
    <w:sectPr w:rsidR="00FA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57C"/>
    <w:multiLevelType w:val="hybridMultilevel"/>
    <w:tmpl w:val="5D6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EE"/>
    <w:rsid w:val="00597AEE"/>
    <w:rsid w:val="008D1D3F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0FB0-34DB-412D-BDE2-D3F61CF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2020-12-10T05:36:00Z</dcterms:created>
  <dcterms:modified xsi:type="dcterms:W3CDTF">2020-12-10T05:37:00Z</dcterms:modified>
</cp:coreProperties>
</file>